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93F2" w14:textId="1175A9A0" w:rsidR="00C561DB" w:rsidRDefault="00A42980" w:rsidP="00DF6A5A">
      <w:pPr>
        <w:pStyle w:val="NoSpacing"/>
        <w:jc w:val="center"/>
      </w:pPr>
      <w:r>
        <w:t>MILTON BOROUGH COUNCIL</w:t>
      </w:r>
    </w:p>
    <w:p w14:paraId="46978E0E" w14:textId="44DAD7F2" w:rsidR="003750A2" w:rsidRPr="000B095C" w:rsidRDefault="003750A2" w:rsidP="00DF6A5A">
      <w:pPr>
        <w:pStyle w:val="NoSpacing"/>
        <w:jc w:val="center"/>
      </w:pPr>
      <w:r w:rsidRPr="000B095C">
        <w:t>Agenda</w:t>
      </w:r>
      <w:r w:rsidR="00A42980" w:rsidRPr="000B095C">
        <w:t xml:space="preserve"> </w:t>
      </w:r>
      <w:r w:rsidRPr="000B095C">
        <w:t>for</w:t>
      </w:r>
      <w:r w:rsidR="00A42980" w:rsidRPr="000B095C">
        <w:t xml:space="preserve"> </w:t>
      </w:r>
      <w:r w:rsidR="004C1271" w:rsidRPr="000B095C">
        <w:t xml:space="preserve">February </w:t>
      </w:r>
      <w:r w:rsidR="00B37EC7" w:rsidRPr="000B095C">
        <w:t>28</w:t>
      </w:r>
      <w:r w:rsidR="004C1271" w:rsidRPr="000B095C">
        <w:t>, 2024</w:t>
      </w:r>
    </w:p>
    <w:p w14:paraId="5329AF26" w14:textId="77777777" w:rsidR="00DF6A5A" w:rsidRPr="001946AD" w:rsidRDefault="00DF6A5A" w:rsidP="00DF6A5A">
      <w:pPr>
        <w:pStyle w:val="NoSpacing"/>
        <w:jc w:val="center"/>
        <w:rPr>
          <w:sz w:val="20"/>
          <w:szCs w:val="20"/>
        </w:rPr>
      </w:pPr>
    </w:p>
    <w:p w14:paraId="0F654CE7" w14:textId="5630D423" w:rsidR="003750A2" w:rsidRPr="00DF6A5A" w:rsidRDefault="003750A2" w:rsidP="00DF6A5A">
      <w:pPr>
        <w:pStyle w:val="NoSpacing"/>
        <w:numPr>
          <w:ilvl w:val="0"/>
          <w:numId w:val="9"/>
        </w:numPr>
      </w:pPr>
      <w:r w:rsidRPr="00DF6A5A">
        <w:t>Call to Order</w:t>
      </w:r>
    </w:p>
    <w:p w14:paraId="5B84BBE1" w14:textId="6852BD71" w:rsidR="003750A2" w:rsidRPr="00DF6A5A" w:rsidRDefault="003750A2" w:rsidP="00DF6A5A">
      <w:pPr>
        <w:pStyle w:val="NoSpacing"/>
        <w:numPr>
          <w:ilvl w:val="0"/>
          <w:numId w:val="9"/>
        </w:numPr>
      </w:pPr>
      <w:r w:rsidRPr="00DF6A5A">
        <w:t>Pledge of Allegiance and Invocation</w:t>
      </w:r>
    </w:p>
    <w:p w14:paraId="01B4226A" w14:textId="11B6E555" w:rsidR="003750A2" w:rsidRPr="00DF6A5A" w:rsidRDefault="003750A2" w:rsidP="00DF6A5A">
      <w:pPr>
        <w:pStyle w:val="NoSpacing"/>
        <w:numPr>
          <w:ilvl w:val="0"/>
          <w:numId w:val="9"/>
        </w:numPr>
      </w:pPr>
      <w:r w:rsidRPr="00DF6A5A">
        <w:t xml:space="preserve">Motion to approve the minutes from </w:t>
      </w:r>
      <w:r w:rsidR="00B37EC7" w:rsidRPr="00DF6A5A">
        <w:t>February 14</w:t>
      </w:r>
      <w:r w:rsidRPr="00DF6A5A">
        <w:t xml:space="preserve">, </w:t>
      </w:r>
      <w:r w:rsidR="00DF2A0D" w:rsidRPr="00DF6A5A">
        <w:t>2024,</w:t>
      </w:r>
      <w:r w:rsidRPr="00DF6A5A">
        <w:t xml:space="preserve"> meeting</w:t>
      </w:r>
      <w:r w:rsidR="009B5F67" w:rsidRPr="00DF6A5A">
        <w:t>.</w:t>
      </w:r>
    </w:p>
    <w:p w14:paraId="167CDDCB" w14:textId="509651EF" w:rsidR="003750A2" w:rsidRPr="00DF6A5A" w:rsidRDefault="003750A2" w:rsidP="00DF6A5A">
      <w:pPr>
        <w:pStyle w:val="NoSpacing"/>
        <w:numPr>
          <w:ilvl w:val="0"/>
          <w:numId w:val="9"/>
        </w:numPr>
      </w:pPr>
      <w:r w:rsidRPr="00DF6A5A">
        <w:t>Report of the Borough Manager</w:t>
      </w:r>
    </w:p>
    <w:p w14:paraId="4CB423FD" w14:textId="7E4CDD12" w:rsidR="003750A2" w:rsidRPr="00DF6A5A" w:rsidRDefault="003750A2" w:rsidP="00DF6A5A">
      <w:pPr>
        <w:pStyle w:val="NoSpacing"/>
        <w:numPr>
          <w:ilvl w:val="0"/>
          <w:numId w:val="9"/>
        </w:numPr>
      </w:pPr>
      <w:r w:rsidRPr="00DF6A5A">
        <w:t>Report of the Mayor</w:t>
      </w:r>
    </w:p>
    <w:p w14:paraId="041D1887" w14:textId="629505BA" w:rsidR="003750A2" w:rsidRPr="00DF6A5A" w:rsidRDefault="003750A2" w:rsidP="00DF6A5A">
      <w:pPr>
        <w:pStyle w:val="NoSpacing"/>
        <w:numPr>
          <w:ilvl w:val="0"/>
          <w:numId w:val="9"/>
        </w:numPr>
      </w:pPr>
      <w:r w:rsidRPr="00DF6A5A">
        <w:t>Report of the President of Council</w:t>
      </w:r>
    </w:p>
    <w:p w14:paraId="754D2486" w14:textId="10A8A035" w:rsidR="003750A2" w:rsidRPr="00DF6A5A" w:rsidRDefault="003750A2" w:rsidP="00DF6A5A">
      <w:pPr>
        <w:pStyle w:val="NoSpacing"/>
        <w:numPr>
          <w:ilvl w:val="0"/>
          <w:numId w:val="9"/>
        </w:numPr>
      </w:pPr>
      <w:r w:rsidRPr="00DF6A5A">
        <w:t>Report of the Chief of Police</w:t>
      </w:r>
    </w:p>
    <w:p w14:paraId="6BF7F408" w14:textId="482E07B7" w:rsidR="003750A2" w:rsidRPr="00DF6A5A" w:rsidRDefault="003750A2" w:rsidP="00DF6A5A">
      <w:pPr>
        <w:pStyle w:val="NoSpacing"/>
        <w:numPr>
          <w:ilvl w:val="0"/>
          <w:numId w:val="9"/>
        </w:numPr>
      </w:pPr>
      <w:r w:rsidRPr="00DF6A5A">
        <w:t>Report of the Public Works Director</w:t>
      </w:r>
    </w:p>
    <w:p w14:paraId="19704925" w14:textId="36376E5A" w:rsidR="003750A2" w:rsidRPr="00DF6A5A" w:rsidRDefault="003750A2" w:rsidP="00DF6A5A">
      <w:pPr>
        <w:pStyle w:val="NoSpacing"/>
        <w:numPr>
          <w:ilvl w:val="0"/>
          <w:numId w:val="9"/>
        </w:numPr>
      </w:pPr>
      <w:r w:rsidRPr="00DF6A5A">
        <w:t>Report of the Fire Chief</w:t>
      </w:r>
    </w:p>
    <w:p w14:paraId="495C7120" w14:textId="2EF28AD6" w:rsidR="003750A2" w:rsidRPr="00DF6A5A" w:rsidRDefault="003750A2" w:rsidP="00DF6A5A">
      <w:pPr>
        <w:pStyle w:val="NoSpacing"/>
        <w:numPr>
          <w:ilvl w:val="0"/>
          <w:numId w:val="9"/>
        </w:numPr>
      </w:pPr>
      <w:r w:rsidRPr="00DF6A5A">
        <w:t>Public Comments</w:t>
      </w:r>
    </w:p>
    <w:p w14:paraId="1CD07ADF" w14:textId="28413FEB" w:rsidR="003750A2" w:rsidRPr="00DF6A5A" w:rsidRDefault="003750A2" w:rsidP="00DF6A5A">
      <w:pPr>
        <w:pStyle w:val="NoSpacing"/>
        <w:numPr>
          <w:ilvl w:val="0"/>
          <w:numId w:val="9"/>
        </w:numPr>
      </w:pPr>
      <w:r w:rsidRPr="00DF6A5A">
        <w:t>Public Works and Cemeteries</w:t>
      </w:r>
    </w:p>
    <w:p w14:paraId="6F9839CC" w14:textId="07DF66DA" w:rsidR="00D94427" w:rsidRPr="00DF6A5A" w:rsidRDefault="003750A2" w:rsidP="00DF6A5A">
      <w:pPr>
        <w:pStyle w:val="ListParagraph"/>
        <w:numPr>
          <w:ilvl w:val="0"/>
          <w:numId w:val="9"/>
        </w:numPr>
        <w:spacing w:line="360" w:lineRule="auto"/>
      </w:pPr>
      <w:r w:rsidRPr="00DF6A5A">
        <w:t>Public Safety</w:t>
      </w:r>
    </w:p>
    <w:p w14:paraId="57B42033" w14:textId="4C1810D1" w:rsidR="00263FC7" w:rsidRPr="00DF6A5A" w:rsidRDefault="00AA44C2" w:rsidP="00DF6A5A">
      <w:pPr>
        <w:pStyle w:val="ListParagraph"/>
        <w:numPr>
          <w:ilvl w:val="1"/>
          <w:numId w:val="9"/>
        </w:numPr>
        <w:spacing w:line="240" w:lineRule="auto"/>
      </w:pPr>
      <w:r w:rsidRPr="00DF6A5A">
        <w:t xml:space="preserve">Consideration to approve a request from T.I.M.E.  to close Elm Street at the area behind Marlin’s to South Front Street and utilize the Milton Fire Police for security services for the annual Beer Fest on June 8, 2024. </w:t>
      </w:r>
    </w:p>
    <w:p w14:paraId="5ECB0A87" w14:textId="33759632" w:rsidR="0008524F" w:rsidRPr="00DF6A5A" w:rsidRDefault="00AA44C2" w:rsidP="00DF6A5A">
      <w:pPr>
        <w:pStyle w:val="ListParagraph"/>
        <w:numPr>
          <w:ilvl w:val="1"/>
          <w:numId w:val="9"/>
        </w:numPr>
        <w:spacing w:line="240" w:lineRule="auto"/>
      </w:pPr>
      <w:r w:rsidRPr="00DF6A5A">
        <w:t>Consideration to approve a request from the Milton Fire Department to hold their 31</w:t>
      </w:r>
      <w:r w:rsidRPr="00DF6A5A">
        <w:rPr>
          <w:vertAlign w:val="superscript"/>
        </w:rPr>
        <w:t>st</w:t>
      </w:r>
      <w:r w:rsidRPr="00DF6A5A">
        <w:t xml:space="preserve"> Palm Sunday Drive Thru Ham dinner on March 24, 2024, and its associated activities from 11am to 2 pm. They are also asking Mayor Aber to suspend the “no parking” regulations on Ridge Avenue to allow parking for the event.</w:t>
      </w:r>
    </w:p>
    <w:p w14:paraId="4EA52501" w14:textId="525EC2C9" w:rsidR="0008524F" w:rsidRPr="00DF6A5A" w:rsidRDefault="0008524F" w:rsidP="00DF6A5A">
      <w:pPr>
        <w:pStyle w:val="ListParagraph"/>
        <w:numPr>
          <w:ilvl w:val="1"/>
          <w:numId w:val="9"/>
        </w:numPr>
        <w:spacing w:line="240" w:lineRule="auto"/>
      </w:pPr>
      <w:r w:rsidRPr="00DF6A5A">
        <w:t>Consideration to approve the Recreational Usage Agreement between Milton Borough and Milton Little League for use of Brown Ave Park beginning February 13, 2024, through November 1, 2024.</w:t>
      </w:r>
    </w:p>
    <w:p w14:paraId="00D7F7D4" w14:textId="784B288C" w:rsidR="0008524F" w:rsidRPr="00DF6A5A" w:rsidRDefault="0008524F" w:rsidP="00DF6A5A">
      <w:pPr>
        <w:pStyle w:val="ListParagraph"/>
        <w:numPr>
          <w:ilvl w:val="1"/>
          <w:numId w:val="9"/>
        </w:numPr>
        <w:spacing w:line="240" w:lineRule="auto"/>
      </w:pPr>
      <w:r w:rsidRPr="00DF6A5A">
        <w:t>Consideration to approve the Recreational Usage Agreement between Milton Borough and Milton Area School District for use of the Brown Ave Park Tennis Courts beginning March 1, 2024, through May 31, 2024.</w:t>
      </w:r>
    </w:p>
    <w:p w14:paraId="08FF8878" w14:textId="1CCA245A" w:rsidR="0008524F" w:rsidRPr="00DF6A5A" w:rsidRDefault="0008524F" w:rsidP="00DF6A5A">
      <w:pPr>
        <w:pStyle w:val="ListParagraph"/>
        <w:numPr>
          <w:ilvl w:val="1"/>
          <w:numId w:val="9"/>
        </w:numPr>
        <w:spacing w:line="240" w:lineRule="auto"/>
      </w:pPr>
      <w:r w:rsidRPr="00DF6A5A">
        <w:t xml:space="preserve">Consideration to approve the Recreational Usage Agreement between Milton Borough and Legion Baseball for use of Brown Ave Park Veterans Memorial Field beginning May 1, 2024, through July 31, 2024. </w:t>
      </w:r>
    </w:p>
    <w:p w14:paraId="3F689F64" w14:textId="77777777" w:rsidR="001946AD" w:rsidRPr="00DF6A5A" w:rsidRDefault="001946AD" w:rsidP="00DF6A5A">
      <w:pPr>
        <w:pStyle w:val="ListParagraph"/>
        <w:numPr>
          <w:ilvl w:val="1"/>
          <w:numId w:val="9"/>
        </w:numPr>
        <w:spacing w:line="240" w:lineRule="auto"/>
      </w:pPr>
      <w:r w:rsidRPr="00DF6A5A">
        <w:t xml:space="preserve">Consideration to approve the Recreational Usage Agreement between Milton Borough and Milton Panther Cub Association for use of Milton Panther Cub Field beginning May 31, 2024, through November 7, 2024. </w:t>
      </w:r>
    </w:p>
    <w:p w14:paraId="38DF514A" w14:textId="2B2AC2A0" w:rsidR="00DF2A0D" w:rsidRPr="00DF6A5A" w:rsidRDefault="00DF2A0D" w:rsidP="00DF6A5A">
      <w:pPr>
        <w:pStyle w:val="ListParagraph"/>
        <w:numPr>
          <w:ilvl w:val="1"/>
          <w:numId w:val="9"/>
        </w:numPr>
        <w:spacing w:line="240" w:lineRule="auto"/>
      </w:pPr>
      <w:r w:rsidRPr="00DF6A5A">
        <w:t>Consideration to approve a request from the Greater Susquehanna Valley YMCA to close Bound Ave, from Broadway to the alley directly beside Outer Image Hair Salon on Saturday, March 23, 2024, to hold their Health</w:t>
      </w:r>
      <w:r w:rsidR="00712492" w:rsidRPr="00DF6A5A">
        <w:t>y</w:t>
      </w:r>
      <w:r w:rsidRPr="00DF6A5A">
        <w:t xml:space="preserve"> Kids Day.  They are also asking for “no parking” covers for the meters on Bound Ave. as well as barricades to block the road.  All covers and barricades to be removed no later than 2:30pm the day of the event. </w:t>
      </w:r>
    </w:p>
    <w:p w14:paraId="21991E18" w14:textId="77777777" w:rsidR="0008524F" w:rsidRPr="00DF6A5A" w:rsidRDefault="00DF2A0D" w:rsidP="00DF6A5A">
      <w:pPr>
        <w:pStyle w:val="ListParagraph"/>
        <w:numPr>
          <w:ilvl w:val="1"/>
          <w:numId w:val="9"/>
        </w:numPr>
        <w:spacing w:line="240" w:lineRule="auto"/>
      </w:pPr>
      <w:r w:rsidRPr="00DF6A5A">
        <w:t>Consideration to approve Jamelyn Ditty as a Trainee Driver for the Milton Fire Department.</w:t>
      </w:r>
    </w:p>
    <w:p w14:paraId="6AB596A4" w14:textId="77777777" w:rsidR="00AB1737" w:rsidRPr="00DF6A5A" w:rsidRDefault="00AB1737" w:rsidP="00AB1737">
      <w:pPr>
        <w:pStyle w:val="ListParagraph"/>
        <w:spacing w:line="240" w:lineRule="auto"/>
        <w:ind w:left="1440"/>
      </w:pPr>
    </w:p>
    <w:p w14:paraId="245DBB4E" w14:textId="031E6A81" w:rsidR="00E9469B" w:rsidRPr="00DF6A5A" w:rsidRDefault="00DC1975" w:rsidP="00DF6A5A">
      <w:pPr>
        <w:pStyle w:val="ListParagraph"/>
        <w:numPr>
          <w:ilvl w:val="0"/>
          <w:numId w:val="9"/>
        </w:numPr>
        <w:spacing w:line="360" w:lineRule="auto"/>
      </w:pPr>
      <w:r w:rsidRPr="00DF6A5A">
        <w:t>General Government and Finance</w:t>
      </w:r>
    </w:p>
    <w:p w14:paraId="5A55686E" w14:textId="77777777" w:rsidR="001946AD" w:rsidRDefault="001946AD" w:rsidP="00DF6A5A">
      <w:pPr>
        <w:pStyle w:val="ListParagraph"/>
        <w:numPr>
          <w:ilvl w:val="1"/>
          <w:numId w:val="9"/>
        </w:numPr>
        <w:spacing w:line="240" w:lineRule="auto"/>
      </w:pPr>
      <w:bookmarkStart w:id="0" w:name="_Hlk150240964"/>
      <w:r w:rsidRPr="00DF6A5A">
        <w:t>Consideration to allow the Borough Manager to pursue DCNR grant funding for the Park Master Plan project in Brown Ave Park</w:t>
      </w:r>
    </w:p>
    <w:p w14:paraId="5BA3A695" w14:textId="013116EF" w:rsidR="00DF6A5A" w:rsidRPr="00DF6A5A" w:rsidRDefault="00DF6A5A" w:rsidP="00DF6A5A">
      <w:pPr>
        <w:pStyle w:val="ListParagraph"/>
        <w:numPr>
          <w:ilvl w:val="1"/>
          <w:numId w:val="9"/>
        </w:numPr>
        <w:spacing w:line="240" w:lineRule="auto"/>
      </w:pPr>
      <w:r w:rsidRPr="00DF6A5A">
        <w:t>Consideration to pay the bills from the General Fund, Reserve, Payroll, Liquid Fuels and Cemetery accounts</w:t>
      </w:r>
      <w:r>
        <w:t>.</w:t>
      </w:r>
    </w:p>
    <w:p w14:paraId="40A24116" w14:textId="77777777" w:rsidR="00AB1737" w:rsidRPr="00DF6A5A" w:rsidRDefault="00AB1737" w:rsidP="00AB1737">
      <w:pPr>
        <w:pStyle w:val="ListParagraph"/>
        <w:spacing w:line="240" w:lineRule="auto"/>
        <w:ind w:left="1440"/>
      </w:pPr>
    </w:p>
    <w:bookmarkEnd w:id="0"/>
    <w:p w14:paraId="2E765365" w14:textId="132BA786" w:rsidR="00AB1737" w:rsidRPr="00DF6A5A" w:rsidRDefault="00DC1975" w:rsidP="00DF6A5A">
      <w:pPr>
        <w:pStyle w:val="ListParagraph"/>
        <w:numPr>
          <w:ilvl w:val="0"/>
          <w:numId w:val="9"/>
        </w:numPr>
        <w:spacing w:line="360" w:lineRule="auto"/>
      </w:pPr>
      <w:r w:rsidRPr="00DF6A5A">
        <w:t>Motion to Adjourn</w:t>
      </w:r>
    </w:p>
    <w:p w14:paraId="25BAE05D" w14:textId="3F3AD38B" w:rsidR="00283B72" w:rsidRPr="00DF6A5A" w:rsidRDefault="00DC1975" w:rsidP="00DF6A5A">
      <w:pPr>
        <w:pStyle w:val="ListParagraph"/>
        <w:numPr>
          <w:ilvl w:val="0"/>
          <w:numId w:val="9"/>
        </w:numPr>
        <w:spacing w:line="360" w:lineRule="auto"/>
      </w:pPr>
      <w:r w:rsidRPr="00DF6A5A">
        <w:t>Unfinished Business</w:t>
      </w:r>
    </w:p>
    <w:p w14:paraId="3873151E" w14:textId="24224A80" w:rsidR="00DC1975" w:rsidRPr="00DF6A5A" w:rsidRDefault="00DC1975" w:rsidP="00DF6A5A">
      <w:pPr>
        <w:pStyle w:val="ListParagraph"/>
        <w:numPr>
          <w:ilvl w:val="1"/>
          <w:numId w:val="9"/>
        </w:numPr>
        <w:spacing w:line="360" w:lineRule="auto"/>
      </w:pPr>
      <w:r w:rsidRPr="00DF6A5A">
        <w:t xml:space="preserve">Research the topic of establishing a LERTA and boundaries – </w:t>
      </w:r>
      <w:r w:rsidR="00675BCA" w:rsidRPr="00DF6A5A">
        <w:t>General Government and Finance</w:t>
      </w:r>
    </w:p>
    <w:sectPr w:rsidR="00DC1975" w:rsidRPr="00DF6A5A" w:rsidSect="00F40E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1E35" w14:textId="77777777" w:rsidR="00F40E4E" w:rsidRDefault="00F40E4E" w:rsidP="00A42980">
      <w:pPr>
        <w:spacing w:after="0" w:line="240" w:lineRule="auto"/>
      </w:pPr>
      <w:r>
        <w:separator/>
      </w:r>
    </w:p>
  </w:endnote>
  <w:endnote w:type="continuationSeparator" w:id="0">
    <w:p w14:paraId="2E696FE4" w14:textId="77777777" w:rsidR="00F40E4E" w:rsidRDefault="00F40E4E" w:rsidP="00A4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8963" w14:textId="77777777" w:rsidR="00F40E4E" w:rsidRDefault="00F40E4E" w:rsidP="00A42980">
      <w:pPr>
        <w:spacing w:after="0" w:line="240" w:lineRule="auto"/>
      </w:pPr>
      <w:r>
        <w:separator/>
      </w:r>
    </w:p>
  </w:footnote>
  <w:footnote w:type="continuationSeparator" w:id="0">
    <w:p w14:paraId="385A3317" w14:textId="77777777" w:rsidR="00F40E4E" w:rsidRDefault="00F40E4E" w:rsidP="00A42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AF7"/>
    <w:multiLevelType w:val="hybridMultilevel"/>
    <w:tmpl w:val="122472EC"/>
    <w:lvl w:ilvl="0" w:tplc="52D893F8">
      <w:start w:val="1"/>
      <w:numFmt w:val="decimal"/>
      <w:lvlText w:val="%1."/>
      <w:lvlJc w:val="left"/>
      <w:pPr>
        <w:ind w:left="63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C7061"/>
    <w:multiLevelType w:val="hybridMultilevel"/>
    <w:tmpl w:val="01580472"/>
    <w:lvl w:ilvl="0" w:tplc="7EA4C8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B0FA9"/>
    <w:multiLevelType w:val="hybridMultilevel"/>
    <w:tmpl w:val="C7CEE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76E64"/>
    <w:multiLevelType w:val="hybridMultilevel"/>
    <w:tmpl w:val="C3C84444"/>
    <w:lvl w:ilvl="0" w:tplc="46A201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6D308B"/>
    <w:multiLevelType w:val="hybridMultilevel"/>
    <w:tmpl w:val="931C4566"/>
    <w:lvl w:ilvl="0" w:tplc="77BCC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2447E3"/>
    <w:multiLevelType w:val="hybridMultilevel"/>
    <w:tmpl w:val="F704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66D61"/>
    <w:multiLevelType w:val="hybridMultilevel"/>
    <w:tmpl w:val="65828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07CBC"/>
    <w:multiLevelType w:val="hybridMultilevel"/>
    <w:tmpl w:val="CB285FF4"/>
    <w:lvl w:ilvl="0" w:tplc="CDFCCD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941797"/>
    <w:multiLevelType w:val="hybridMultilevel"/>
    <w:tmpl w:val="455E9752"/>
    <w:lvl w:ilvl="0" w:tplc="0E1CA5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09953832">
    <w:abstractNumId w:val="6"/>
  </w:num>
  <w:num w:numId="2" w16cid:durableId="1746341144">
    <w:abstractNumId w:val="8"/>
  </w:num>
  <w:num w:numId="3" w16cid:durableId="56980035">
    <w:abstractNumId w:val="1"/>
  </w:num>
  <w:num w:numId="4" w16cid:durableId="1351565400">
    <w:abstractNumId w:val="3"/>
  </w:num>
  <w:num w:numId="5" w16cid:durableId="1520003592">
    <w:abstractNumId w:val="5"/>
  </w:num>
  <w:num w:numId="6" w16cid:durableId="721446529">
    <w:abstractNumId w:val="4"/>
  </w:num>
  <w:num w:numId="7" w16cid:durableId="1928341615">
    <w:abstractNumId w:val="7"/>
  </w:num>
  <w:num w:numId="8" w16cid:durableId="17977394">
    <w:abstractNumId w:val="0"/>
  </w:num>
  <w:num w:numId="9" w16cid:durableId="143189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80"/>
    <w:rsid w:val="000161D4"/>
    <w:rsid w:val="0008524F"/>
    <w:rsid w:val="000A7C4B"/>
    <w:rsid w:val="000B095C"/>
    <w:rsid w:val="000B3C30"/>
    <w:rsid w:val="000E3950"/>
    <w:rsid w:val="000E5D9C"/>
    <w:rsid w:val="00102FD3"/>
    <w:rsid w:val="001501A0"/>
    <w:rsid w:val="001946AD"/>
    <w:rsid w:val="001953F5"/>
    <w:rsid w:val="001C2E81"/>
    <w:rsid w:val="001F270D"/>
    <w:rsid w:val="001F4337"/>
    <w:rsid w:val="0023056A"/>
    <w:rsid w:val="002339F1"/>
    <w:rsid w:val="002521E3"/>
    <w:rsid w:val="00261A44"/>
    <w:rsid w:val="00263FC7"/>
    <w:rsid w:val="00270B4B"/>
    <w:rsid w:val="00283B72"/>
    <w:rsid w:val="00290575"/>
    <w:rsid w:val="002965F0"/>
    <w:rsid w:val="002A2B71"/>
    <w:rsid w:val="002B15C8"/>
    <w:rsid w:val="002D4E9E"/>
    <w:rsid w:val="002E37CE"/>
    <w:rsid w:val="002F202B"/>
    <w:rsid w:val="002F3D9A"/>
    <w:rsid w:val="00306D0B"/>
    <w:rsid w:val="00344F3A"/>
    <w:rsid w:val="00350FBA"/>
    <w:rsid w:val="003533B1"/>
    <w:rsid w:val="003750A2"/>
    <w:rsid w:val="003A278F"/>
    <w:rsid w:val="003D4204"/>
    <w:rsid w:val="003E45DD"/>
    <w:rsid w:val="00463A0F"/>
    <w:rsid w:val="004910DA"/>
    <w:rsid w:val="004C0C05"/>
    <w:rsid w:val="004C1271"/>
    <w:rsid w:val="005242DF"/>
    <w:rsid w:val="00533153"/>
    <w:rsid w:val="00565B4E"/>
    <w:rsid w:val="00571302"/>
    <w:rsid w:val="005A4CE4"/>
    <w:rsid w:val="0060243C"/>
    <w:rsid w:val="0060308F"/>
    <w:rsid w:val="006101F4"/>
    <w:rsid w:val="00614275"/>
    <w:rsid w:val="006158FC"/>
    <w:rsid w:val="00632C51"/>
    <w:rsid w:val="006661CC"/>
    <w:rsid w:val="00675BCA"/>
    <w:rsid w:val="0068668F"/>
    <w:rsid w:val="006B6794"/>
    <w:rsid w:val="00712492"/>
    <w:rsid w:val="007127C6"/>
    <w:rsid w:val="00715D62"/>
    <w:rsid w:val="0072509A"/>
    <w:rsid w:val="00740BD8"/>
    <w:rsid w:val="007C0E8A"/>
    <w:rsid w:val="007C1E11"/>
    <w:rsid w:val="007D0611"/>
    <w:rsid w:val="007E09E7"/>
    <w:rsid w:val="0080256C"/>
    <w:rsid w:val="008231BA"/>
    <w:rsid w:val="00835F1D"/>
    <w:rsid w:val="00836333"/>
    <w:rsid w:val="00847770"/>
    <w:rsid w:val="008534DC"/>
    <w:rsid w:val="0088585C"/>
    <w:rsid w:val="008B141C"/>
    <w:rsid w:val="00920832"/>
    <w:rsid w:val="00970184"/>
    <w:rsid w:val="00972ED9"/>
    <w:rsid w:val="00980DD7"/>
    <w:rsid w:val="0099153D"/>
    <w:rsid w:val="009B5F67"/>
    <w:rsid w:val="009C4C00"/>
    <w:rsid w:val="00A24CCE"/>
    <w:rsid w:val="00A42980"/>
    <w:rsid w:val="00A4719B"/>
    <w:rsid w:val="00A9569E"/>
    <w:rsid w:val="00AA1E58"/>
    <w:rsid w:val="00AA44C2"/>
    <w:rsid w:val="00AB1737"/>
    <w:rsid w:val="00B00BF3"/>
    <w:rsid w:val="00B1549F"/>
    <w:rsid w:val="00B33F9B"/>
    <w:rsid w:val="00B37EC7"/>
    <w:rsid w:val="00B41906"/>
    <w:rsid w:val="00B50B94"/>
    <w:rsid w:val="00B55A82"/>
    <w:rsid w:val="00B942D3"/>
    <w:rsid w:val="00B9694E"/>
    <w:rsid w:val="00BB716E"/>
    <w:rsid w:val="00BD03E2"/>
    <w:rsid w:val="00BD6A36"/>
    <w:rsid w:val="00BE35CF"/>
    <w:rsid w:val="00BF5DC8"/>
    <w:rsid w:val="00C06437"/>
    <w:rsid w:val="00C510A9"/>
    <w:rsid w:val="00C546A7"/>
    <w:rsid w:val="00C561DB"/>
    <w:rsid w:val="00C728DC"/>
    <w:rsid w:val="00C760C7"/>
    <w:rsid w:val="00C76CA3"/>
    <w:rsid w:val="00C849B1"/>
    <w:rsid w:val="00C8695A"/>
    <w:rsid w:val="00C932E6"/>
    <w:rsid w:val="00CB408F"/>
    <w:rsid w:val="00CD2E57"/>
    <w:rsid w:val="00CE69D9"/>
    <w:rsid w:val="00D15414"/>
    <w:rsid w:val="00D334FE"/>
    <w:rsid w:val="00D408D2"/>
    <w:rsid w:val="00D43669"/>
    <w:rsid w:val="00D655CE"/>
    <w:rsid w:val="00D94427"/>
    <w:rsid w:val="00DA0B8B"/>
    <w:rsid w:val="00DA33C9"/>
    <w:rsid w:val="00DB72E7"/>
    <w:rsid w:val="00DC02FD"/>
    <w:rsid w:val="00DC1975"/>
    <w:rsid w:val="00DD0746"/>
    <w:rsid w:val="00DD6166"/>
    <w:rsid w:val="00DF2A0D"/>
    <w:rsid w:val="00DF2A62"/>
    <w:rsid w:val="00DF6A5A"/>
    <w:rsid w:val="00E1428B"/>
    <w:rsid w:val="00E25773"/>
    <w:rsid w:val="00E32CA9"/>
    <w:rsid w:val="00E940D0"/>
    <w:rsid w:val="00E9469B"/>
    <w:rsid w:val="00E95154"/>
    <w:rsid w:val="00EC2589"/>
    <w:rsid w:val="00F02056"/>
    <w:rsid w:val="00F3024D"/>
    <w:rsid w:val="00F3675C"/>
    <w:rsid w:val="00F40E4E"/>
    <w:rsid w:val="00F60A08"/>
    <w:rsid w:val="00F63E8A"/>
    <w:rsid w:val="00F711CF"/>
    <w:rsid w:val="00F87A4D"/>
    <w:rsid w:val="00F97447"/>
    <w:rsid w:val="00FA5147"/>
    <w:rsid w:val="00FA75EB"/>
    <w:rsid w:val="00FB0E77"/>
    <w:rsid w:val="00FC4368"/>
    <w:rsid w:val="00FF3374"/>
    <w:rsid w:val="00FF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7EFA"/>
  <w15:chartTrackingRefBased/>
  <w15:docId w15:val="{927B0CC6-F0E3-4271-8A90-170DE6F9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980"/>
  </w:style>
  <w:style w:type="paragraph" w:styleId="Footer">
    <w:name w:val="footer"/>
    <w:basedOn w:val="Normal"/>
    <w:link w:val="FooterChar"/>
    <w:uiPriority w:val="99"/>
    <w:unhideWhenUsed/>
    <w:rsid w:val="00A42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980"/>
  </w:style>
  <w:style w:type="paragraph" w:styleId="ListParagraph">
    <w:name w:val="List Paragraph"/>
    <w:basedOn w:val="Normal"/>
    <w:uiPriority w:val="34"/>
    <w:qFormat/>
    <w:rsid w:val="003750A2"/>
    <w:pPr>
      <w:ind w:left="720"/>
      <w:contextualSpacing/>
    </w:pPr>
  </w:style>
  <w:style w:type="paragraph" w:styleId="NoSpacing">
    <w:name w:val="No Spacing"/>
    <w:uiPriority w:val="1"/>
    <w:qFormat/>
    <w:rsid w:val="00DF6A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Brittnee Vann</dc:creator>
  <cp:keywords/>
  <dc:description/>
  <cp:lastModifiedBy>Jennifer Lamoreaux</cp:lastModifiedBy>
  <cp:revision>12</cp:revision>
  <cp:lastPrinted>2024-02-27T19:56:00Z</cp:lastPrinted>
  <dcterms:created xsi:type="dcterms:W3CDTF">2024-02-22T13:12:00Z</dcterms:created>
  <dcterms:modified xsi:type="dcterms:W3CDTF">2024-02-27T20:09:00Z</dcterms:modified>
</cp:coreProperties>
</file>